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6A79" w14:textId="36C3430E" w:rsidR="00C90130" w:rsidRDefault="009A710F" w:rsidP="00C90130">
      <w:pPr>
        <w:pStyle w:val="Heading1"/>
        <w:jc w:val="center"/>
      </w:pPr>
      <w:r>
        <w:t>Pre-Launch Setup Guide</w:t>
      </w:r>
    </w:p>
    <w:p w14:paraId="7BF050BD" w14:textId="77777777" w:rsidR="00F91216" w:rsidRPr="00F91216" w:rsidRDefault="00F91216" w:rsidP="00F91216"/>
    <w:p w14:paraId="64A3A544" w14:textId="0F813B7A" w:rsidR="00285B94" w:rsidRDefault="00285B94" w:rsidP="0011463C">
      <w:r>
        <w:t xml:space="preserve">You may follow the links below by </w:t>
      </w:r>
      <w:r w:rsidR="00666B4C">
        <w:t>holding “</w:t>
      </w:r>
      <w:r>
        <w:t>Ctrl</w:t>
      </w:r>
      <w:r w:rsidR="00666B4C">
        <w:t xml:space="preserve">” and </w:t>
      </w:r>
      <w:r>
        <w:t>clicking</w:t>
      </w:r>
      <w:r w:rsidR="00E81342">
        <w:t xml:space="preserve"> on them.</w:t>
      </w:r>
    </w:p>
    <w:p w14:paraId="01EEA1E0" w14:textId="4B636C32" w:rsidR="009A710F" w:rsidRPr="0011463C" w:rsidRDefault="00316866" w:rsidP="0011463C">
      <w:r>
        <w:t xml:space="preserve"> </w:t>
      </w:r>
    </w:p>
    <w:p w14:paraId="32977B39" w14:textId="34736EC1" w:rsidR="00C90130" w:rsidRDefault="00E1555A" w:rsidP="0011463C">
      <w:pPr>
        <w:pStyle w:val="ListParagraph"/>
        <w:numPr>
          <w:ilvl w:val="0"/>
          <w:numId w:val="1"/>
        </w:numPr>
        <w:spacing w:after="240"/>
        <w:contextualSpacing w:val="0"/>
      </w:pPr>
      <w:r>
        <w:t>Input</w:t>
      </w:r>
      <w:r w:rsidR="00C90130">
        <w:t xml:space="preserve"> your </w:t>
      </w:r>
      <w:hyperlink r:id="rId5" w:history="1">
        <w:r w:rsidR="00C90130" w:rsidRPr="00C90130">
          <w:rPr>
            <w:rStyle w:val="Hyperlink"/>
          </w:rPr>
          <w:t>Company Information</w:t>
        </w:r>
      </w:hyperlink>
      <w:r w:rsidR="00C90130">
        <w:t>. This is what will show on invoices, statements, and reports.</w:t>
      </w:r>
    </w:p>
    <w:p w14:paraId="3503C3D7" w14:textId="5E71E089" w:rsidR="00C90130" w:rsidRDefault="00C90130" w:rsidP="0011463C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Check that </w:t>
      </w:r>
      <w:hyperlink r:id="rId6" w:history="1">
        <w:r w:rsidRPr="00C90130">
          <w:rPr>
            <w:rStyle w:val="Hyperlink"/>
          </w:rPr>
          <w:t>Terms</w:t>
        </w:r>
      </w:hyperlink>
      <w:r>
        <w:t xml:space="preserve"> and </w:t>
      </w:r>
      <w:hyperlink r:id="rId7" w:history="1">
        <w:r w:rsidRPr="00C90130">
          <w:rPr>
            <w:rStyle w:val="Hyperlink"/>
          </w:rPr>
          <w:t>Privacy Policy</w:t>
        </w:r>
      </w:hyperlink>
      <w:r>
        <w:t xml:space="preserve"> are filled with the correct information for users registering on your site.</w:t>
      </w:r>
    </w:p>
    <w:p w14:paraId="51BFDC35" w14:textId="27C613D8" w:rsidR="00CE62FC" w:rsidRDefault="005177E6" w:rsidP="0011463C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Enter a </w:t>
      </w:r>
      <w:hyperlink r:id="rId8" w:history="1">
        <w:r w:rsidRPr="0025699E">
          <w:rPr>
            <w:rStyle w:val="Hyperlink"/>
          </w:rPr>
          <w:t>Welcome Message</w:t>
        </w:r>
      </w:hyperlink>
      <w:r>
        <w:t xml:space="preserve"> to show after users register on your site.</w:t>
      </w:r>
    </w:p>
    <w:p w14:paraId="14183162" w14:textId="2C6F584F" w:rsidR="0011463C" w:rsidRDefault="0011463C" w:rsidP="0011463C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Set up your requirements for users registering on your site in </w:t>
      </w:r>
      <w:hyperlink r:id="rId9" w:history="1">
        <w:r w:rsidRPr="0011463C">
          <w:rPr>
            <w:rStyle w:val="Hyperlink"/>
          </w:rPr>
          <w:t>Defaults</w:t>
        </w:r>
      </w:hyperlink>
      <w:r>
        <w:t xml:space="preserve"> and </w:t>
      </w:r>
      <w:hyperlink r:id="rId10" w:history="1">
        <w:r w:rsidRPr="0011463C">
          <w:rPr>
            <w:rStyle w:val="Hyperlink"/>
          </w:rPr>
          <w:t>Credit Card</w:t>
        </w:r>
      </w:hyperlink>
      <w:r>
        <w:t xml:space="preserve"> settings. (For more information on these options, see </w:t>
      </w:r>
      <w:hyperlink r:id="rId11" w:history="1">
        <w:r w:rsidRPr="0011463C">
          <w:rPr>
            <w:rStyle w:val="Hyperlink"/>
          </w:rPr>
          <w:t>Setting up the User Registration Process</w:t>
        </w:r>
      </w:hyperlink>
      <w:r>
        <w:t>.</w:t>
      </w:r>
      <w:r w:rsidR="006171CF">
        <w:br/>
      </w:r>
      <w:r w:rsidR="006171CF" w:rsidRPr="006171CF">
        <w:t xml:space="preserve">Password is </w:t>
      </w:r>
      <w:r w:rsidR="006171CF" w:rsidRPr="006171CF">
        <w:rPr>
          <w:u w:val="single"/>
        </w:rPr>
        <w:t>as2helpdocs</w:t>
      </w:r>
      <w:r w:rsidR="006171CF" w:rsidRPr="006171CF">
        <w:t xml:space="preserve"> if you haven't accessed the help docs before.</w:t>
      </w:r>
      <w:r>
        <w:t>)</w:t>
      </w:r>
    </w:p>
    <w:p w14:paraId="7B076869" w14:textId="05E6BB7B" w:rsidR="0011463C" w:rsidRDefault="003F0C8E" w:rsidP="0011463C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Set up options for </w:t>
      </w:r>
      <w:hyperlink r:id="rId12" w:history="1">
        <w:r w:rsidRPr="003F0C8E">
          <w:rPr>
            <w:rStyle w:val="Hyperlink"/>
          </w:rPr>
          <w:t>Interested In</w:t>
        </w:r>
      </w:hyperlink>
      <w:r>
        <w:t xml:space="preserve"> and </w:t>
      </w:r>
      <w:hyperlink r:id="rId13" w:history="1">
        <w:r w:rsidRPr="003F0C8E">
          <w:rPr>
            <w:rStyle w:val="Hyperlink"/>
          </w:rPr>
          <w:t>Heard About Us</w:t>
        </w:r>
      </w:hyperlink>
      <w:r>
        <w:t xml:space="preserve"> that users can select during registration. Options should be separated by semicolons (;).</w:t>
      </w:r>
    </w:p>
    <w:p w14:paraId="650FC8AE" w14:textId="020FE036" w:rsidR="00C90130" w:rsidRDefault="006E5498" w:rsidP="0011463C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Some system events will </w:t>
      </w:r>
      <w:r w:rsidR="00521179">
        <w:t xml:space="preserve">notify </w:t>
      </w:r>
      <w:r>
        <w:t>an admin</w:t>
      </w:r>
      <w:r w:rsidR="000633AA">
        <w:t xml:space="preserve"> user</w:t>
      </w:r>
      <w:r w:rsidR="00521179">
        <w:t xml:space="preserve">, sometimes to take action or sometimes just for information. </w:t>
      </w:r>
      <w:r w:rsidR="00C90130">
        <w:t>Enter the email address where you want to receive</w:t>
      </w:r>
      <w:r w:rsidR="009F0A0B">
        <w:t xml:space="preserve"> </w:t>
      </w:r>
      <w:r w:rsidR="00B502E8">
        <w:t xml:space="preserve">the various </w:t>
      </w:r>
      <w:r w:rsidR="00792BAA">
        <w:t xml:space="preserve">notifications </w:t>
      </w:r>
      <w:r w:rsidR="00B502E8">
        <w:t xml:space="preserve">listed below. </w:t>
      </w:r>
      <w:r w:rsidR="00C90130">
        <w:t>Fill in the “To” field</w:t>
      </w:r>
      <w:r w:rsidR="006B487E">
        <w:t xml:space="preserve"> with one or more email addresses</w:t>
      </w:r>
      <w:r w:rsidR="000417F0">
        <w:t>,</w:t>
      </w:r>
      <w:r w:rsidR="006B487E">
        <w:t xml:space="preserve"> separated by commas.</w:t>
      </w:r>
      <w:r w:rsidR="00B502E8">
        <w:br/>
      </w:r>
      <w:hyperlink r:id="rId14" w:history="1">
        <w:r w:rsidRPr="001E52F6">
          <w:rPr>
            <w:rStyle w:val="Hyperlink"/>
          </w:rPr>
          <w:t>Site Registration</w:t>
        </w:r>
      </w:hyperlink>
      <w:r w:rsidR="00AB0167">
        <w:t xml:space="preserve"> – A new user has registered on the site</w:t>
      </w:r>
      <w:r w:rsidR="00AB0167">
        <w:br/>
      </w:r>
      <w:hyperlink r:id="rId15" w:history="1">
        <w:r w:rsidR="00AB0167" w:rsidRPr="001E52F6">
          <w:rPr>
            <w:rStyle w:val="Hyperlink"/>
          </w:rPr>
          <w:t>Auction Approval</w:t>
        </w:r>
      </w:hyperlink>
      <w:r w:rsidR="00AB0167">
        <w:t xml:space="preserve"> – A user has requested approval to bid at an auction</w:t>
      </w:r>
      <w:r w:rsidR="004609E9">
        <w:br/>
      </w:r>
      <w:hyperlink r:id="rId16" w:history="1">
        <w:r w:rsidR="004609E9" w:rsidRPr="005342A6">
          <w:rPr>
            <w:rStyle w:val="Hyperlink"/>
          </w:rPr>
          <w:t>New Bidder Message</w:t>
        </w:r>
      </w:hyperlink>
      <w:r w:rsidR="004609E9">
        <w:t xml:space="preserve"> – A user has sent a message through the live messaging system</w:t>
      </w:r>
      <w:r w:rsidR="00193D8D">
        <w:br/>
      </w:r>
      <w:hyperlink r:id="rId17" w:history="1">
        <w:r w:rsidR="00673895" w:rsidRPr="005342A6">
          <w:rPr>
            <w:rStyle w:val="Hyperlink"/>
          </w:rPr>
          <w:t>Contact Form</w:t>
        </w:r>
      </w:hyperlink>
      <w:r w:rsidR="00673895">
        <w:t xml:space="preserve"> – </w:t>
      </w:r>
      <w:r w:rsidR="004328CB">
        <w:t>From</w:t>
      </w:r>
      <w:r w:rsidR="00673895">
        <w:t xml:space="preserve"> the Contact Us </w:t>
      </w:r>
      <w:r w:rsidR="004328CB">
        <w:t xml:space="preserve">page </w:t>
      </w:r>
      <w:r w:rsidR="00673895">
        <w:t>on the site</w:t>
      </w:r>
      <w:r w:rsidR="00673895">
        <w:br/>
      </w:r>
      <w:hyperlink r:id="rId18" w:history="1">
        <w:r w:rsidR="00A97D3E" w:rsidRPr="00B40647">
          <w:rPr>
            <w:rStyle w:val="Hyperlink"/>
          </w:rPr>
          <w:t>Ask a Question</w:t>
        </w:r>
      </w:hyperlink>
      <w:r w:rsidR="00A97D3E">
        <w:t xml:space="preserve"> – From the Ask a Question icon </w:t>
      </w:r>
      <w:r w:rsidR="004328CB">
        <w:t>in an auction</w:t>
      </w:r>
      <w:r w:rsidR="00F23651">
        <w:br/>
      </w:r>
      <w:hyperlink r:id="rId19" w:history="1">
        <w:r w:rsidR="00F23651" w:rsidRPr="000417F0">
          <w:rPr>
            <w:rStyle w:val="Hyperlink"/>
          </w:rPr>
          <w:t>New Payment</w:t>
        </w:r>
        <w:r w:rsidR="00B40647" w:rsidRPr="000417F0">
          <w:rPr>
            <w:rStyle w:val="Hyperlink"/>
          </w:rPr>
          <w:t xml:space="preserve"> Notify</w:t>
        </w:r>
      </w:hyperlink>
      <w:r w:rsidR="00F23651">
        <w:t xml:space="preserve"> – A </w:t>
      </w:r>
      <w:r w:rsidR="00C40982">
        <w:t>user has submitted a payment</w:t>
      </w:r>
      <w:r w:rsidR="005E73F3">
        <w:t xml:space="preserve"> from their front-end Account page</w:t>
      </w:r>
    </w:p>
    <w:p w14:paraId="1F266CDB" w14:textId="175D1BD7" w:rsidR="00994D7A" w:rsidRDefault="007D2607" w:rsidP="0011463C">
      <w:pPr>
        <w:pStyle w:val="ListParagraph"/>
        <w:numPr>
          <w:ilvl w:val="0"/>
          <w:numId w:val="1"/>
        </w:numPr>
        <w:spacing w:after="240"/>
        <w:contextualSpacing w:val="0"/>
      </w:pPr>
      <w:r>
        <w:t>Cus</w:t>
      </w:r>
      <w:r w:rsidR="007B74AB">
        <w:t>tomize any user notifications.</w:t>
      </w:r>
      <w:r w:rsidR="007C492D">
        <w:t xml:space="preserve"> The</w:t>
      </w:r>
      <w:r w:rsidR="00FF3956">
        <w:t xml:space="preserve"> default emails</w:t>
      </w:r>
      <w:r w:rsidR="004C59DC">
        <w:t xml:space="preserve"> for a variety of </w:t>
      </w:r>
      <w:r w:rsidR="00C65563">
        <w:t xml:space="preserve">system events can be </w:t>
      </w:r>
      <w:r w:rsidR="00CD07B6">
        <w:t>pre</w:t>
      </w:r>
      <w:r w:rsidR="00C65563">
        <w:t xml:space="preserve">viewed and customized in </w:t>
      </w:r>
      <w:hyperlink r:id="rId20" w:history="1">
        <w:r w:rsidR="00C65563" w:rsidRPr="0055694A">
          <w:rPr>
            <w:rStyle w:val="Hyperlink"/>
          </w:rPr>
          <w:t>Settings</w:t>
        </w:r>
      </w:hyperlink>
      <w:r w:rsidR="00C65563">
        <w:t>.</w:t>
      </w:r>
      <w:r w:rsidR="00E67853">
        <w:t xml:space="preserve"> </w:t>
      </w:r>
      <w:r w:rsidR="007D6926">
        <w:t xml:space="preserve">For details on each of these, see </w:t>
      </w:r>
      <w:hyperlink r:id="rId21" w:history="1">
        <w:r w:rsidR="007D6926" w:rsidRPr="007D6926">
          <w:rPr>
            <w:rStyle w:val="Hyperlink"/>
          </w:rPr>
          <w:t>Notifications</w:t>
        </w:r>
      </w:hyperlink>
      <w:r w:rsidR="007D6926">
        <w:t>.</w:t>
      </w:r>
      <w:r w:rsidR="00D006EE" w:rsidRPr="00D006EE">
        <w:t xml:space="preserve"> </w:t>
      </w:r>
      <w:r w:rsidR="00D006EE">
        <w:t xml:space="preserve">Click the </w:t>
      </w:r>
      <w:r w:rsidR="00D006EE">
        <w:rPr>
          <w:noProof/>
        </w:rPr>
        <w:drawing>
          <wp:inline distT="0" distB="0" distL="0" distR="0" wp14:anchorId="474B509E" wp14:editId="1158D12B">
            <wp:extent cx="350874" cy="2764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1199" cy="28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06EE">
        <w:t>icon to preview</w:t>
      </w:r>
      <w:r w:rsidR="00E32C27">
        <w:t xml:space="preserve"> a notification.</w:t>
      </w:r>
    </w:p>
    <w:p w14:paraId="6A01C9F0" w14:textId="58A66003" w:rsidR="00E32C27" w:rsidRDefault="00E541BB" w:rsidP="0011463C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Create an email footer. </w:t>
      </w:r>
      <w:r w:rsidR="00D37123">
        <w:t xml:space="preserve">In accordance </w:t>
      </w:r>
      <w:r w:rsidR="00E0524A">
        <w:t xml:space="preserve">with </w:t>
      </w:r>
      <w:r w:rsidR="00AF17AF">
        <w:t>best practices for automated emails, you can include a footer</w:t>
      </w:r>
      <w:r w:rsidR="002145AA">
        <w:t xml:space="preserve"> on emails for users to update their notification preferences. See </w:t>
      </w:r>
      <w:hyperlink r:id="rId23" w:history="1">
        <w:r w:rsidR="002145AA" w:rsidRPr="002145AA">
          <w:rPr>
            <w:rStyle w:val="Hyperlink"/>
          </w:rPr>
          <w:t>Guide: Email Footer</w:t>
        </w:r>
      </w:hyperlink>
    </w:p>
    <w:p w14:paraId="477E1A7B" w14:textId="0227C623" w:rsidR="00170E47" w:rsidRDefault="0092167D" w:rsidP="0011463C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Set up your </w:t>
      </w:r>
      <w:hyperlink r:id="rId24" w:history="1">
        <w:r w:rsidRPr="0092167D">
          <w:rPr>
            <w:rStyle w:val="Hyperlink"/>
          </w:rPr>
          <w:t>Bidding</w:t>
        </w:r>
      </w:hyperlink>
      <w:r>
        <w:t xml:space="preserve"> options.</w:t>
      </w:r>
      <w:r w:rsidR="00700870">
        <w:t xml:space="preserve"> </w:t>
      </w:r>
      <w:r w:rsidR="00207892">
        <w:t xml:space="preserve">Many of these have explanations which appear if you hover over their labels. </w:t>
      </w:r>
      <w:r w:rsidR="00700870">
        <w:t>Some choices to consider include:</w:t>
      </w:r>
      <w:r w:rsidR="00700870">
        <w:br/>
      </w:r>
      <w:r w:rsidR="008C50FA">
        <w:t xml:space="preserve">Raise Bids for Reserve: </w:t>
      </w:r>
      <w:r w:rsidR="00AE2F10">
        <w:t xml:space="preserve">See </w:t>
      </w:r>
      <w:hyperlink r:id="rId25" w:history="1">
        <w:r w:rsidR="00AE2F10" w:rsidRPr="00D666B1">
          <w:rPr>
            <w:rStyle w:val="Hyperlink"/>
          </w:rPr>
          <w:t>Help Doc</w:t>
        </w:r>
      </w:hyperlink>
      <w:r w:rsidR="002E43F7">
        <w:br/>
        <w:t>Bid Type</w:t>
      </w:r>
      <w:r w:rsidR="003F0AD4">
        <w:br/>
        <w:t>Allow Raise Winning Bid</w:t>
      </w:r>
    </w:p>
    <w:p w14:paraId="4F066C3B" w14:textId="25B7B3E6" w:rsidR="006B487E" w:rsidRDefault="006B487E" w:rsidP="0011463C">
      <w:pPr>
        <w:pStyle w:val="ListParagraph"/>
        <w:numPr>
          <w:ilvl w:val="0"/>
          <w:numId w:val="1"/>
        </w:numPr>
        <w:spacing w:after="240"/>
        <w:contextualSpacing w:val="0"/>
      </w:pPr>
      <w:r>
        <w:lastRenderedPageBreak/>
        <w:t xml:space="preserve">Look over or set up your </w:t>
      </w:r>
      <w:hyperlink r:id="rId26" w:history="1">
        <w:r w:rsidRPr="006B487E">
          <w:rPr>
            <w:rStyle w:val="Hyperlink"/>
          </w:rPr>
          <w:t>bid increment</w:t>
        </w:r>
      </w:hyperlink>
      <w:r>
        <w:t xml:space="preserve"> options. </w:t>
      </w:r>
      <w:r w:rsidR="00620870">
        <w:t>(</w:t>
      </w:r>
      <w:r w:rsidR="00184643">
        <w:t>For more</w:t>
      </w:r>
      <w:r w:rsidR="00620870">
        <w:t xml:space="preserve"> information, see </w:t>
      </w:r>
      <w:hyperlink r:id="rId27" w:history="1">
        <w:r w:rsidR="00620870" w:rsidRPr="00620870">
          <w:rPr>
            <w:rStyle w:val="Hyperlink"/>
          </w:rPr>
          <w:t>FAQ: Bid Increments</w:t>
        </w:r>
      </w:hyperlink>
      <w:r w:rsidR="00620870">
        <w:t>.)</w:t>
      </w:r>
    </w:p>
    <w:p w14:paraId="49F266AE" w14:textId="4F1115CB" w:rsidR="006B487E" w:rsidRDefault="002417E4" w:rsidP="0011463C">
      <w:pPr>
        <w:pStyle w:val="ListParagraph"/>
        <w:numPr>
          <w:ilvl w:val="0"/>
          <w:numId w:val="1"/>
        </w:numPr>
        <w:spacing w:after="240"/>
        <w:contextualSpacing w:val="0"/>
      </w:pPr>
      <w:r>
        <w:t>Send Auctioneer Software</w:t>
      </w:r>
      <w:r w:rsidR="006B487E">
        <w:t xml:space="preserve"> any data for Google Analytics, Facebook Pixel etc.</w:t>
      </w:r>
    </w:p>
    <w:p w14:paraId="1C18E1B8" w14:textId="77777777" w:rsidR="00CA28BE" w:rsidRDefault="00CA28BE" w:rsidP="00CA28BE">
      <w:pPr>
        <w:spacing w:after="240"/>
      </w:pPr>
    </w:p>
    <w:p w14:paraId="5D7DFE69" w14:textId="5B63BB64" w:rsidR="00CA28BE" w:rsidRDefault="00CA28BE" w:rsidP="00CA28BE">
      <w:pPr>
        <w:spacing w:after="240"/>
      </w:pPr>
      <w:r>
        <w:t>To Set up the Cataloging app:</w:t>
      </w:r>
    </w:p>
    <w:p w14:paraId="282226DB" w14:textId="6FB93519" w:rsidR="00CA28BE" w:rsidRDefault="008E2AF3" w:rsidP="00CA28BE">
      <w:pPr>
        <w:pStyle w:val="ListParagraph"/>
        <w:numPr>
          <w:ilvl w:val="0"/>
          <w:numId w:val="2"/>
        </w:numPr>
        <w:spacing w:after="240"/>
        <w:contextualSpacing w:val="0"/>
      </w:pPr>
      <w:r>
        <w:t xml:space="preserve">To set up the cataloging app, search for “Auction Software Cataloging” in your </w:t>
      </w:r>
      <w:r w:rsidR="00CA28BE">
        <w:t xml:space="preserve">app </w:t>
      </w:r>
      <w:r>
        <w:t>store</w:t>
      </w:r>
      <w:r w:rsidR="00CA28BE">
        <w:t>.</w:t>
      </w:r>
      <w:r w:rsidR="00D74EFF">
        <w:t xml:space="preserve"> You should see Spectrum Net Designs Inc under the name. </w:t>
      </w:r>
      <w:r w:rsidR="00CA28BE">
        <w:t xml:space="preserve"> Install.</w:t>
      </w:r>
    </w:p>
    <w:p w14:paraId="7DC8E2CD" w14:textId="6C6D3EF5" w:rsidR="00623214" w:rsidRDefault="00CA28BE" w:rsidP="00CA28BE">
      <w:pPr>
        <w:pStyle w:val="ListParagraph"/>
        <w:numPr>
          <w:ilvl w:val="0"/>
          <w:numId w:val="2"/>
        </w:numPr>
        <w:spacing w:after="240"/>
        <w:contextualSpacing w:val="0"/>
      </w:pPr>
      <w:r>
        <w:t>After installing</w:t>
      </w:r>
      <w:r w:rsidR="005750C8">
        <w:t xml:space="preserve"> and opening</w:t>
      </w:r>
      <w:r>
        <w:t>, click the Gear icon in the upper left</w:t>
      </w:r>
      <w:r w:rsidR="005750C8">
        <w:t xml:space="preserve"> of the Login screen</w:t>
      </w:r>
      <w:r>
        <w:t xml:space="preserve">. </w:t>
      </w:r>
      <w:r>
        <w:br/>
        <w:t>Enter</w:t>
      </w:r>
      <w:r w:rsidR="00944A54">
        <w:t xml:space="preserve"> </w:t>
      </w:r>
      <w:hyperlink r:id="rId28" w:history="1">
        <w:r w:rsidR="00F54F0E" w:rsidRPr="007F1B89">
          <w:rPr>
            <w:rStyle w:val="Hyperlink"/>
          </w:rPr>
          <w:t>augieandbear.auctioneersoftware.com</w:t>
        </w:r>
      </w:hyperlink>
      <w:r w:rsidR="00F54F0E">
        <w:t xml:space="preserve"> </w:t>
      </w:r>
      <w:r w:rsidR="005C502D">
        <w:t>f</w:t>
      </w:r>
      <w:r w:rsidR="005750C8">
        <w:t>or the URL</w:t>
      </w:r>
      <w:r w:rsidR="00CF6986">
        <w:t xml:space="preserve"> and click “SETUP”.</w:t>
      </w:r>
    </w:p>
    <w:p w14:paraId="0108473F" w14:textId="0C86012F" w:rsidR="00CF6986" w:rsidRDefault="00CF6986" w:rsidP="00CA28BE">
      <w:pPr>
        <w:pStyle w:val="ListParagraph"/>
        <w:numPr>
          <w:ilvl w:val="0"/>
          <w:numId w:val="2"/>
        </w:numPr>
        <w:spacing w:after="240"/>
        <w:contextualSpacing w:val="0"/>
      </w:pPr>
      <w:r>
        <w:t>Enter your system username and password and click “LOGIN”.</w:t>
      </w:r>
    </w:p>
    <w:p w14:paraId="6B6AB9DB" w14:textId="70C036A0" w:rsidR="004F313F" w:rsidRDefault="004F313F" w:rsidP="00465344">
      <w:pPr>
        <w:spacing w:after="240"/>
        <w:ind w:left="360"/>
      </w:pPr>
    </w:p>
    <w:p w14:paraId="053F59B2" w14:textId="77777777" w:rsidR="00D36DC9" w:rsidRDefault="00D36DC9" w:rsidP="00D36DC9">
      <w:pPr>
        <w:spacing w:after="240"/>
      </w:pPr>
      <w:r>
        <w:t>After that, here are some guides and videos that may be helpful in this stage of familiarizing yourself with the software:</w:t>
      </w:r>
    </w:p>
    <w:p w14:paraId="1C625540" w14:textId="6A806C9F" w:rsidR="00DE7861" w:rsidRDefault="00DE7861" w:rsidP="00DE7861">
      <w:r w:rsidRPr="009E1CA4">
        <w:t xml:space="preserve">(Password is </w:t>
      </w:r>
      <w:r w:rsidRPr="009E1CA4">
        <w:rPr>
          <w:u w:val="single"/>
        </w:rPr>
        <w:t>as2helpdocs</w:t>
      </w:r>
      <w:r w:rsidRPr="009E1CA4">
        <w:t xml:space="preserve"> if you haven't accessed the help docs before.)</w:t>
      </w:r>
    </w:p>
    <w:p w14:paraId="5BD411C3" w14:textId="1D129B47" w:rsidR="009D41C5" w:rsidRDefault="009D41C5" w:rsidP="00DE7861"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Some selected articles that might be helpful at your stage include:</w:t>
      </w:r>
    </w:p>
    <w:p w14:paraId="777BC917" w14:textId="2533EB62" w:rsidR="009046AE" w:rsidRDefault="00000000" w:rsidP="009046AE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20"/>
          <w:szCs w:val="20"/>
        </w:rPr>
      </w:pPr>
      <w:hyperlink r:id="rId29" w:history="1">
        <w:r w:rsidR="005C502D" w:rsidRPr="00D1052B">
          <w:rPr>
            <w:rStyle w:val="Hyperlink"/>
            <w:rFonts w:ascii="Helvetica" w:hAnsi="Helvetica" w:cs="Helvetica"/>
            <w:sz w:val="20"/>
            <w:szCs w:val="20"/>
          </w:rPr>
          <w:t>http://support.auctioneersoftware.com/auctions/add-auction</w:t>
        </w:r>
      </w:hyperlink>
    </w:p>
    <w:p w14:paraId="62DE81F9" w14:textId="613A4597" w:rsidR="009046AE" w:rsidRDefault="00000000" w:rsidP="009046AE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20"/>
          <w:szCs w:val="20"/>
        </w:rPr>
      </w:pPr>
      <w:hyperlink r:id="rId30" w:tgtFrame="_blank" w:history="1">
        <w:r w:rsidR="009046AE">
          <w:rPr>
            <w:rStyle w:val="Hyperlink"/>
            <w:rFonts w:ascii="Helvetica" w:hAnsi="Helvetica" w:cs="Helvetica"/>
            <w:color w:val="267CEB"/>
            <w:sz w:val="20"/>
            <w:szCs w:val="20"/>
            <w:u w:val="none"/>
          </w:rPr>
          <w:t>http://support.auctioneersoftware.com/auctions/copying-auctions</w:t>
        </w:r>
      </w:hyperlink>
    </w:p>
    <w:p w14:paraId="0D2D08CC" w14:textId="6BE064B5" w:rsidR="009046AE" w:rsidRDefault="00000000" w:rsidP="009046AE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20"/>
          <w:szCs w:val="20"/>
        </w:rPr>
      </w:pPr>
      <w:hyperlink r:id="rId31" w:tgtFrame="_blank" w:history="1">
        <w:r w:rsidR="009046AE">
          <w:rPr>
            <w:rStyle w:val="Hyperlink"/>
            <w:rFonts w:ascii="Helvetica" w:hAnsi="Helvetica" w:cs="Helvetica"/>
            <w:color w:val="267CEB"/>
            <w:sz w:val="20"/>
            <w:szCs w:val="20"/>
            <w:u w:val="none"/>
          </w:rPr>
          <w:t>http://support.auctioneersoftware.com/lots/item-import</w:t>
        </w:r>
      </w:hyperlink>
    </w:p>
    <w:p w14:paraId="13B73DB3" w14:textId="537EC1AE" w:rsidR="009046AE" w:rsidRDefault="00000000" w:rsidP="009046AE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20"/>
          <w:szCs w:val="20"/>
        </w:rPr>
      </w:pPr>
      <w:hyperlink r:id="rId32" w:tgtFrame="_blank" w:history="1">
        <w:r w:rsidR="009046AE">
          <w:rPr>
            <w:rStyle w:val="Hyperlink"/>
            <w:rFonts w:ascii="Helvetica" w:hAnsi="Helvetica" w:cs="Helvetica"/>
            <w:color w:val="267CEB"/>
            <w:sz w:val="20"/>
            <w:szCs w:val="20"/>
            <w:u w:val="none"/>
          </w:rPr>
          <w:t>http://support.auctioneersoftware.com/setup/how-to-set-up-the-bidder-approval-process</w:t>
        </w:r>
      </w:hyperlink>
    </w:p>
    <w:p w14:paraId="77C6A95B" w14:textId="67EF9401" w:rsidR="009046AE" w:rsidRDefault="00000000" w:rsidP="009046AE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20"/>
          <w:szCs w:val="20"/>
        </w:rPr>
      </w:pPr>
      <w:hyperlink r:id="rId33" w:tgtFrame="_blank" w:history="1">
        <w:r w:rsidR="009046AE">
          <w:rPr>
            <w:rStyle w:val="Hyperlink"/>
            <w:rFonts w:ascii="Helvetica" w:hAnsi="Helvetica" w:cs="Helvetica"/>
            <w:color w:val="267CEB"/>
            <w:sz w:val="20"/>
            <w:szCs w:val="20"/>
            <w:u w:val="none"/>
          </w:rPr>
          <w:t>http://support.auctioneersoftware.com/cms/how-to-create-a-cms-page</w:t>
        </w:r>
      </w:hyperlink>
    </w:p>
    <w:p w14:paraId="1B5C0424" w14:textId="3B972163" w:rsidR="009046AE" w:rsidRDefault="00000000" w:rsidP="009046AE">
      <w:pPr>
        <w:pStyle w:val="NormalWeb"/>
        <w:shd w:val="clear" w:color="auto" w:fill="FFFFFF"/>
        <w:spacing w:before="150" w:beforeAutospacing="0" w:after="150" w:afterAutospacing="0"/>
        <w:rPr>
          <w:rStyle w:val="Hyperlink"/>
          <w:rFonts w:ascii="Helvetica" w:hAnsi="Helvetica" w:cs="Helvetica"/>
          <w:color w:val="267CEB"/>
          <w:sz w:val="20"/>
          <w:szCs w:val="20"/>
          <w:u w:val="none"/>
        </w:rPr>
      </w:pPr>
      <w:hyperlink r:id="rId34" w:tgtFrame="_blank" w:history="1">
        <w:r w:rsidR="009046AE">
          <w:rPr>
            <w:rStyle w:val="Hyperlink"/>
            <w:rFonts w:ascii="Helvetica" w:hAnsi="Helvetica" w:cs="Helvetica"/>
            <w:color w:val="267CEB"/>
            <w:sz w:val="20"/>
            <w:szCs w:val="20"/>
            <w:u w:val="none"/>
          </w:rPr>
          <w:t>http://support.auctioneersoftware.com/general/manage-menus</w:t>
        </w:r>
      </w:hyperlink>
    </w:p>
    <w:p w14:paraId="2FE8A516" w14:textId="77777777" w:rsidR="00101C5E" w:rsidRDefault="00101C5E" w:rsidP="009046AE">
      <w:pPr>
        <w:pStyle w:val="Normal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  <w:sz w:val="20"/>
          <w:szCs w:val="20"/>
        </w:rPr>
      </w:pPr>
    </w:p>
    <w:p w14:paraId="575D840C" w14:textId="4EAB5585" w:rsidR="00D36DC9" w:rsidRDefault="00D36DC9" w:rsidP="00D36DC9">
      <w:r>
        <w:t xml:space="preserve">You can access all of our help docs by clicking the “?” icon in the lower left corner of the admin screens, or by visiting </w:t>
      </w:r>
      <w:hyperlink r:id="rId35" w:history="1">
        <w:r w:rsidRPr="00D36DC9">
          <w:rPr>
            <w:rStyle w:val="Hyperlink"/>
          </w:rPr>
          <w:t>http://support.auctioneersoftware.com/</w:t>
        </w:r>
      </w:hyperlink>
    </w:p>
    <w:p w14:paraId="18FC80A7" w14:textId="77777777" w:rsidR="00DE7861" w:rsidRPr="00C90130" w:rsidRDefault="00DE7861" w:rsidP="009046AE">
      <w:pPr>
        <w:spacing w:after="240"/>
      </w:pPr>
    </w:p>
    <w:sectPr w:rsidR="00DE7861" w:rsidRPr="00C90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FB8"/>
    <w:multiLevelType w:val="hybridMultilevel"/>
    <w:tmpl w:val="5C325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20EAD"/>
    <w:multiLevelType w:val="hybridMultilevel"/>
    <w:tmpl w:val="5C325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76041">
    <w:abstractNumId w:val="1"/>
  </w:num>
  <w:num w:numId="2" w16cid:durableId="183425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30"/>
    <w:rsid w:val="00002AF0"/>
    <w:rsid w:val="000145BD"/>
    <w:rsid w:val="000263BC"/>
    <w:rsid w:val="000317E1"/>
    <w:rsid w:val="000417F0"/>
    <w:rsid w:val="0005626C"/>
    <w:rsid w:val="000633AA"/>
    <w:rsid w:val="00071E56"/>
    <w:rsid w:val="000B4D6C"/>
    <w:rsid w:val="000D08FF"/>
    <w:rsid w:val="00101C5E"/>
    <w:rsid w:val="00102847"/>
    <w:rsid w:val="00103807"/>
    <w:rsid w:val="0011463C"/>
    <w:rsid w:val="00144F36"/>
    <w:rsid w:val="001506D4"/>
    <w:rsid w:val="00151728"/>
    <w:rsid w:val="00170E47"/>
    <w:rsid w:val="00184643"/>
    <w:rsid w:val="0019006B"/>
    <w:rsid w:val="001932D1"/>
    <w:rsid w:val="00193D8D"/>
    <w:rsid w:val="0019509F"/>
    <w:rsid w:val="001C07D7"/>
    <w:rsid w:val="001D69A5"/>
    <w:rsid w:val="001E52F6"/>
    <w:rsid w:val="00202DF5"/>
    <w:rsid w:val="00207892"/>
    <w:rsid w:val="002145AA"/>
    <w:rsid w:val="00224E0A"/>
    <w:rsid w:val="002417E4"/>
    <w:rsid w:val="002456A0"/>
    <w:rsid w:val="0025699E"/>
    <w:rsid w:val="00273BA7"/>
    <w:rsid w:val="0027477F"/>
    <w:rsid w:val="002801EE"/>
    <w:rsid w:val="00285B94"/>
    <w:rsid w:val="002910BF"/>
    <w:rsid w:val="00292A67"/>
    <w:rsid w:val="0029535E"/>
    <w:rsid w:val="002A77D7"/>
    <w:rsid w:val="002C7D21"/>
    <w:rsid w:val="002E43F7"/>
    <w:rsid w:val="003034F4"/>
    <w:rsid w:val="00316866"/>
    <w:rsid w:val="00320A0F"/>
    <w:rsid w:val="00331410"/>
    <w:rsid w:val="0033220B"/>
    <w:rsid w:val="0033464A"/>
    <w:rsid w:val="00337EBE"/>
    <w:rsid w:val="003430F4"/>
    <w:rsid w:val="00347A7C"/>
    <w:rsid w:val="00347D14"/>
    <w:rsid w:val="00361393"/>
    <w:rsid w:val="003724C9"/>
    <w:rsid w:val="00390FFA"/>
    <w:rsid w:val="003B463E"/>
    <w:rsid w:val="003E3767"/>
    <w:rsid w:val="003E5801"/>
    <w:rsid w:val="003E6DDC"/>
    <w:rsid w:val="003F0AD4"/>
    <w:rsid w:val="003F0C8E"/>
    <w:rsid w:val="00406BEC"/>
    <w:rsid w:val="0041024D"/>
    <w:rsid w:val="004131B2"/>
    <w:rsid w:val="004328CB"/>
    <w:rsid w:val="00433A01"/>
    <w:rsid w:val="00437CE3"/>
    <w:rsid w:val="00447257"/>
    <w:rsid w:val="004609E9"/>
    <w:rsid w:val="00465344"/>
    <w:rsid w:val="00465F51"/>
    <w:rsid w:val="00487CF2"/>
    <w:rsid w:val="0049153C"/>
    <w:rsid w:val="004B08AC"/>
    <w:rsid w:val="004C0C4A"/>
    <w:rsid w:val="004C3057"/>
    <w:rsid w:val="004C59DC"/>
    <w:rsid w:val="004D6702"/>
    <w:rsid w:val="004F313F"/>
    <w:rsid w:val="00505156"/>
    <w:rsid w:val="005177E6"/>
    <w:rsid w:val="00521179"/>
    <w:rsid w:val="00526260"/>
    <w:rsid w:val="005342A6"/>
    <w:rsid w:val="0055694A"/>
    <w:rsid w:val="00561C61"/>
    <w:rsid w:val="005750C8"/>
    <w:rsid w:val="00585336"/>
    <w:rsid w:val="00592538"/>
    <w:rsid w:val="00595479"/>
    <w:rsid w:val="005B370A"/>
    <w:rsid w:val="005C502D"/>
    <w:rsid w:val="005D3046"/>
    <w:rsid w:val="005D5706"/>
    <w:rsid w:val="005E73F3"/>
    <w:rsid w:val="005F2DC3"/>
    <w:rsid w:val="006171CF"/>
    <w:rsid w:val="00620870"/>
    <w:rsid w:val="006229BC"/>
    <w:rsid w:val="00623214"/>
    <w:rsid w:val="00666B4C"/>
    <w:rsid w:val="00673895"/>
    <w:rsid w:val="006903A8"/>
    <w:rsid w:val="00697631"/>
    <w:rsid w:val="006B1342"/>
    <w:rsid w:val="006B487E"/>
    <w:rsid w:val="006C40D7"/>
    <w:rsid w:val="006C7FD2"/>
    <w:rsid w:val="006D0C91"/>
    <w:rsid w:val="006D2670"/>
    <w:rsid w:val="006D55EB"/>
    <w:rsid w:val="006E5498"/>
    <w:rsid w:val="006E6361"/>
    <w:rsid w:val="006F1CA7"/>
    <w:rsid w:val="006F1E71"/>
    <w:rsid w:val="00700870"/>
    <w:rsid w:val="00727840"/>
    <w:rsid w:val="00740668"/>
    <w:rsid w:val="0074557F"/>
    <w:rsid w:val="0074623D"/>
    <w:rsid w:val="007479F7"/>
    <w:rsid w:val="00751403"/>
    <w:rsid w:val="00751CE6"/>
    <w:rsid w:val="00777E72"/>
    <w:rsid w:val="00781958"/>
    <w:rsid w:val="007876C4"/>
    <w:rsid w:val="007901B2"/>
    <w:rsid w:val="00791DF2"/>
    <w:rsid w:val="00792BAA"/>
    <w:rsid w:val="007B0AA7"/>
    <w:rsid w:val="007B1CB8"/>
    <w:rsid w:val="007B52DA"/>
    <w:rsid w:val="007B55F5"/>
    <w:rsid w:val="007B74AB"/>
    <w:rsid w:val="007C492D"/>
    <w:rsid w:val="007C62C6"/>
    <w:rsid w:val="007D2607"/>
    <w:rsid w:val="007D48A9"/>
    <w:rsid w:val="007D6926"/>
    <w:rsid w:val="007E0E57"/>
    <w:rsid w:val="007E3DCA"/>
    <w:rsid w:val="007E54FF"/>
    <w:rsid w:val="007E6D5F"/>
    <w:rsid w:val="007E7AB4"/>
    <w:rsid w:val="008228B8"/>
    <w:rsid w:val="00832B01"/>
    <w:rsid w:val="00833E18"/>
    <w:rsid w:val="00856519"/>
    <w:rsid w:val="00894F9F"/>
    <w:rsid w:val="00895649"/>
    <w:rsid w:val="008A02BA"/>
    <w:rsid w:val="008A4422"/>
    <w:rsid w:val="008B1555"/>
    <w:rsid w:val="008C50FA"/>
    <w:rsid w:val="008C56AE"/>
    <w:rsid w:val="008D11DC"/>
    <w:rsid w:val="008D4B87"/>
    <w:rsid w:val="008D66D4"/>
    <w:rsid w:val="008E2A11"/>
    <w:rsid w:val="008E2AF3"/>
    <w:rsid w:val="008F0C65"/>
    <w:rsid w:val="009046AE"/>
    <w:rsid w:val="00914F8A"/>
    <w:rsid w:val="00917BBE"/>
    <w:rsid w:val="0092167D"/>
    <w:rsid w:val="0093111C"/>
    <w:rsid w:val="00931749"/>
    <w:rsid w:val="00934C70"/>
    <w:rsid w:val="00943206"/>
    <w:rsid w:val="00944A54"/>
    <w:rsid w:val="009515C3"/>
    <w:rsid w:val="009714DA"/>
    <w:rsid w:val="00984904"/>
    <w:rsid w:val="00985578"/>
    <w:rsid w:val="00991CB2"/>
    <w:rsid w:val="00994D7A"/>
    <w:rsid w:val="0099568A"/>
    <w:rsid w:val="009A3CA4"/>
    <w:rsid w:val="009A40B9"/>
    <w:rsid w:val="009A710F"/>
    <w:rsid w:val="009D41C5"/>
    <w:rsid w:val="009E2AF8"/>
    <w:rsid w:val="009F0A0B"/>
    <w:rsid w:val="009F0C5E"/>
    <w:rsid w:val="00A05D57"/>
    <w:rsid w:val="00A2470A"/>
    <w:rsid w:val="00A4088B"/>
    <w:rsid w:val="00A8157E"/>
    <w:rsid w:val="00A977DD"/>
    <w:rsid w:val="00A97D3E"/>
    <w:rsid w:val="00AB0167"/>
    <w:rsid w:val="00AC400A"/>
    <w:rsid w:val="00AC6B1B"/>
    <w:rsid w:val="00AD554D"/>
    <w:rsid w:val="00AE2B80"/>
    <w:rsid w:val="00AE2F10"/>
    <w:rsid w:val="00AF17AF"/>
    <w:rsid w:val="00B40647"/>
    <w:rsid w:val="00B4249A"/>
    <w:rsid w:val="00B502E8"/>
    <w:rsid w:val="00B83B9F"/>
    <w:rsid w:val="00B8497D"/>
    <w:rsid w:val="00BA45E0"/>
    <w:rsid w:val="00BA5DF3"/>
    <w:rsid w:val="00BA7751"/>
    <w:rsid w:val="00BB27CE"/>
    <w:rsid w:val="00BC1AE1"/>
    <w:rsid w:val="00BC7F66"/>
    <w:rsid w:val="00BE2B1A"/>
    <w:rsid w:val="00BE3691"/>
    <w:rsid w:val="00BE4EDE"/>
    <w:rsid w:val="00C10438"/>
    <w:rsid w:val="00C10E64"/>
    <w:rsid w:val="00C1419E"/>
    <w:rsid w:val="00C16A56"/>
    <w:rsid w:val="00C2152C"/>
    <w:rsid w:val="00C22546"/>
    <w:rsid w:val="00C24E9E"/>
    <w:rsid w:val="00C40982"/>
    <w:rsid w:val="00C46E68"/>
    <w:rsid w:val="00C51E39"/>
    <w:rsid w:val="00C5392A"/>
    <w:rsid w:val="00C64103"/>
    <w:rsid w:val="00C65563"/>
    <w:rsid w:val="00C74844"/>
    <w:rsid w:val="00C84435"/>
    <w:rsid w:val="00C90130"/>
    <w:rsid w:val="00CA28BE"/>
    <w:rsid w:val="00CA2E83"/>
    <w:rsid w:val="00CD07B6"/>
    <w:rsid w:val="00CD1040"/>
    <w:rsid w:val="00CE62FC"/>
    <w:rsid w:val="00CF6986"/>
    <w:rsid w:val="00D006EE"/>
    <w:rsid w:val="00D36DC9"/>
    <w:rsid w:val="00D37123"/>
    <w:rsid w:val="00D4294B"/>
    <w:rsid w:val="00D4300E"/>
    <w:rsid w:val="00D666B1"/>
    <w:rsid w:val="00D74EFF"/>
    <w:rsid w:val="00D907F9"/>
    <w:rsid w:val="00D91028"/>
    <w:rsid w:val="00DE36F0"/>
    <w:rsid w:val="00DE7861"/>
    <w:rsid w:val="00DF2AE4"/>
    <w:rsid w:val="00E001FA"/>
    <w:rsid w:val="00E0524A"/>
    <w:rsid w:val="00E1555A"/>
    <w:rsid w:val="00E21F7C"/>
    <w:rsid w:val="00E313E2"/>
    <w:rsid w:val="00E32C27"/>
    <w:rsid w:val="00E359B6"/>
    <w:rsid w:val="00E37B8A"/>
    <w:rsid w:val="00E43808"/>
    <w:rsid w:val="00E44903"/>
    <w:rsid w:val="00E52A61"/>
    <w:rsid w:val="00E541BB"/>
    <w:rsid w:val="00E578F4"/>
    <w:rsid w:val="00E67522"/>
    <w:rsid w:val="00E67853"/>
    <w:rsid w:val="00E709FC"/>
    <w:rsid w:val="00E71C15"/>
    <w:rsid w:val="00E74581"/>
    <w:rsid w:val="00E81342"/>
    <w:rsid w:val="00E83CBD"/>
    <w:rsid w:val="00E91489"/>
    <w:rsid w:val="00E97A2B"/>
    <w:rsid w:val="00EA1F7D"/>
    <w:rsid w:val="00EB1BEE"/>
    <w:rsid w:val="00EE4849"/>
    <w:rsid w:val="00EF5D96"/>
    <w:rsid w:val="00F053F9"/>
    <w:rsid w:val="00F21EB2"/>
    <w:rsid w:val="00F23651"/>
    <w:rsid w:val="00F272C8"/>
    <w:rsid w:val="00F406ED"/>
    <w:rsid w:val="00F4394A"/>
    <w:rsid w:val="00F442E8"/>
    <w:rsid w:val="00F47B6C"/>
    <w:rsid w:val="00F54F0E"/>
    <w:rsid w:val="00F91216"/>
    <w:rsid w:val="00F92938"/>
    <w:rsid w:val="00F95E91"/>
    <w:rsid w:val="00FA3460"/>
    <w:rsid w:val="00FA43FF"/>
    <w:rsid w:val="00FB5607"/>
    <w:rsid w:val="00FD3A26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7F1A"/>
  <w15:chartTrackingRefBased/>
  <w15:docId w15:val="{169310B4-CD6D-4782-B873-0350718E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901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1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1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13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dmin/settings/users/heard-about-us-list" TargetMode="External"/><Relationship Id="rId18" Type="http://schemas.openxmlformats.org/officeDocument/2006/relationships/hyperlink" Target="admin/settings/notifications/ask_question" TargetMode="External"/><Relationship Id="rId26" Type="http://schemas.openxmlformats.org/officeDocument/2006/relationships/hyperlink" Target="admin/settings/auctions/bid-increments" TargetMode="External"/><Relationship Id="rId21" Type="http://schemas.openxmlformats.org/officeDocument/2006/relationships/hyperlink" Target="http://support.auctioneersoftware.com/settings/notifications" TargetMode="External"/><Relationship Id="rId34" Type="http://schemas.openxmlformats.org/officeDocument/2006/relationships/hyperlink" Target="http://support.auctioneersoftware.com/general/manage-menus" TargetMode="External"/><Relationship Id="rId7" Type="http://schemas.openxmlformats.org/officeDocument/2006/relationships/hyperlink" Target="admin/settings/company/privacy-policy" TargetMode="External"/><Relationship Id="rId12" Type="http://schemas.openxmlformats.org/officeDocument/2006/relationships/hyperlink" Target="admin/settings/users/interested-in-list" TargetMode="External"/><Relationship Id="rId17" Type="http://schemas.openxmlformats.org/officeDocument/2006/relationships/hyperlink" Target="admin/settings/notifications/contact_form" TargetMode="External"/><Relationship Id="rId25" Type="http://schemas.openxmlformats.org/officeDocument/2006/relationships/hyperlink" Target="http://support.auctioneersoftware.com/faq/faq-reserves" TargetMode="External"/><Relationship Id="rId33" Type="http://schemas.openxmlformats.org/officeDocument/2006/relationships/hyperlink" Target="http://support.auctioneersoftware.com/cms/how-to-create-a-cms-page" TargetMode="External"/><Relationship Id="rId2" Type="http://schemas.openxmlformats.org/officeDocument/2006/relationships/styles" Target="styles.xml"/><Relationship Id="rId16" Type="http://schemas.openxmlformats.org/officeDocument/2006/relationships/hyperlink" Target="admin/settings/notifications/new_message_toadmin" TargetMode="External"/><Relationship Id="rId20" Type="http://schemas.openxmlformats.org/officeDocument/2006/relationships/hyperlink" Target="admin/settings/notifications" TargetMode="External"/><Relationship Id="rId29" Type="http://schemas.openxmlformats.org/officeDocument/2006/relationships/hyperlink" Target="http://support.auctioneersoftware.com/auctions/add-auction" TargetMode="External"/><Relationship Id="rId1" Type="http://schemas.openxmlformats.org/officeDocument/2006/relationships/numbering" Target="numbering.xml"/><Relationship Id="rId6" Type="http://schemas.openxmlformats.org/officeDocument/2006/relationships/hyperlink" Target="admin/settings/company/terms" TargetMode="External"/><Relationship Id="rId11" Type="http://schemas.openxmlformats.org/officeDocument/2006/relationships/hyperlink" Target="http://support.auctioneersoftware.com/faq/setting-up-the-user-registration-process" TargetMode="External"/><Relationship Id="rId24" Type="http://schemas.openxmlformats.org/officeDocument/2006/relationships/hyperlink" Target="admin/settings/auctions/bidding" TargetMode="External"/><Relationship Id="rId32" Type="http://schemas.openxmlformats.org/officeDocument/2006/relationships/hyperlink" Target="http://support.auctioneersoftware.com/setup/how-to-set-up-the-bidder-approval-process" TargetMode="External"/><Relationship Id="rId37" Type="http://schemas.openxmlformats.org/officeDocument/2006/relationships/theme" Target="theme/theme1.xml"/><Relationship Id="rId5" Type="http://schemas.openxmlformats.org/officeDocument/2006/relationships/hyperlink" Target="admin/settings/company/general" TargetMode="External"/><Relationship Id="rId15" Type="http://schemas.openxmlformats.org/officeDocument/2006/relationships/hyperlink" Target="admin/settings/notifications/auction_approval_request_toadmin" TargetMode="External"/><Relationship Id="rId23" Type="http://schemas.openxmlformats.org/officeDocument/2006/relationships/hyperlink" Target="http://support.auctioneersoftware.com/guides/guide-email-footer" TargetMode="External"/><Relationship Id="rId28" Type="http://schemas.openxmlformats.org/officeDocument/2006/relationships/hyperlink" Target="https://augieandbear.auctioneersoftware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admin/settings/users/credit-cards" TargetMode="External"/><Relationship Id="rId19" Type="http://schemas.openxmlformats.org/officeDocument/2006/relationships/hyperlink" Target="admin/settings/notifications/admin_payment_new" TargetMode="External"/><Relationship Id="rId31" Type="http://schemas.openxmlformats.org/officeDocument/2006/relationships/hyperlink" Target="http://support.auctioneersoftware.com/lots/item-im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dmin/settings/users/defaults" TargetMode="External"/><Relationship Id="rId14" Type="http://schemas.openxmlformats.org/officeDocument/2006/relationships/hyperlink" Target="admin/settings/notifications/register_toadmin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support.auctioneersoftware.com/faq/faq-bid-increments" TargetMode="External"/><Relationship Id="rId30" Type="http://schemas.openxmlformats.org/officeDocument/2006/relationships/hyperlink" Target="http://support.auctioneersoftware.com/auctions/copying-auctions" TargetMode="External"/><Relationship Id="rId35" Type="http://schemas.openxmlformats.org/officeDocument/2006/relationships/hyperlink" Target="http://support.auctioneersoftware.com/" TargetMode="External"/><Relationship Id="rId8" Type="http://schemas.openxmlformats.org/officeDocument/2006/relationships/hyperlink" Target="admin/settings/website/registe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Base>https://augieandbear.auctioneersoftware.com/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>To set links to point to the correct site, click "Advanced Properties" from the drop-down above. Paste the site address ending with ".com/"</dc:description>
  <cp:lastModifiedBy>Sierra Fenech</cp:lastModifiedBy>
  <cp:revision>329</cp:revision>
  <dcterms:created xsi:type="dcterms:W3CDTF">2020-10-07T14:50:00Z</dcterms:created>
  <dcterms:modified xsi:type="dcterms:W3CDTF">2023-06-08T15:25:00Z</dcterms:modified>
</cp:coreProperties>
</file>